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Monthly Marketing Calendar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Plan promotions, posts, and campaigns by week.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Week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Theme/Promotion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Social Posts Planned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Email/SMS Planned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Week 1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Week 2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Week 3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Week 4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